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D0FD" w14:textId="77777777" w:rsidR="004F7B72" w:rsidRDefault="00695344">
      <w:pPr>
        <w:spacing w:after="0" w:line="259" w:lineRule="auto"/>
        <w:ind w:left="2" w:firstLine="0"/>
        <w:jc w:val="center"/>
      </w:pPr>
      <w:r>
        <w:rPr>
          <w:rFonts w:ascii="Comic Sans MS" w:eastAsia="Comic Sans MS" w:hAnsi="Comic Sans MS" w:cs="Comic Sans MS"/>
          <w:sz w:val="24"/>
        </w:rPr>
        <w:t xml:space="preserve">PRIEST’S STATEMENT </w:t>
      </w:r>
    </w:p>
    <w:p w14:paraId="57655852" w14:textId="77777777" w:rsidR="004F7B72" w:rsidRPr="003A4ABB" w:rsidRDefault="00695344" w:rsidP="003A4ABB">
      <w:pPr>
        <w:spacing w:after="39" w:line="259" w:lineRule="auto"/>
        <w:ind w:left="44" w:firstLine="0"/>
        <w:rPr>
          <w:sz w:val="20"/>
          <w:szCs w:val="20"/>
        </w:rPr>
      </w:pPr>
      <w:r>
        <w:rPr>
          <w:sz w:val="16"/>
        </w:rPr>
        <w:t xml:space="preserve"> </w:t>
      </w:r>
      <w:r w:rsidRPr="003A4ABB">
        <w:rPr>
          <w:sz w:val="20"/>
          <w:szCs w:val="20"/>
        </w:rPr>
        <w:t xml:space="preserve">Cursillo is for persons who have a Christian commitment and who want renewal and growth in that commitment; it is </w:t>
      </w:r>
      <w:r w:rsidR="003A4ABB">
        <w:rPr>
          <w:b/>
          <w:sz w:val="20"/>
          <w:szCs w:val="20"/>
        </w:rPr>
        <w:t>not intended</w:t>
      </w:r>
      <w:r w:rsidRPr="003A4ABB">
        <w:rPr>
          <w:b/>
          <w:sz w:val="20"/>
          <w:szCs w:val="20"/>
        </w:rPr>
        <w:t xml:space="preserve"> to be a conversion experience</w:t>
      </w:r>
      <w:r w:rsidRPr="003A4ABB">
        <w:rPr>
          <w:sz w:val="20"/>
          <w:szCs w:val="20"/>
        </w:rPr>
        <w:t xml:space="preserve">.  </w:t>
      </w:r>
      <w:r w:rsidRPr="003A4ABB">
        <w:rPr>
          <w:b/>
          <w:sz w:val="20"/>
          <w:szCs w:val="20"/>
        </w:rPr>
        <w:t>The goal of Cursillo is to empower Christians who are, or can become, leaders into vital, inspired witnesses for Christ.</w:t>
      </w:r>
      <w:r w:rsidRPr="003A4ABB">
        <w:rPr>
          <w:sz w:val="20"/>
          <w:szCs w:val="20"/>
        </w:rPr>
        <w:t xml:space="preserve">  It is </w:t>
      </w:r>
      <w:r w:rsidRPr="003A4ABB">
        <w:rPr>
          <w:b/>
          <w:color w:val="FF0000"/>
          <w:sz w:val="20"/>
          <w:szCs w:val="20"/>
        </w:rPr>
        <w:t xml:space="preserve">NOT for persons going through a personal crisis; who are not baptized; who are seeking the Weekend experience as an end in itself; who have difficulty living and working in a community situation; who cannot make a commitment to continued action in the Fourth Day; who cannot receive the Sacraments; or; </w:t>
      </w:r>
      <w:r w:rsidRPr="003A4ABB">
        <w:rPr>
          <w:b/>
          <w:color w:val="FF0000"/>
          <w:sz w:val="20"/>
          <w:szCs w:val="20"/>
          <w:u w:val="single" w:color="FF0000"/>
        </w:rPr>
        <w:t>who have physical limitations</w:t>
      </w:r>
      <w:r w:rsidRPr="003A4ABB">
        <w:rPr>
          <w:b/>
          <w:color w:val="FF0000"/>
          <w:sz w:val="20"/>
          <w:szCs w:val="20"/>
        </w:rPr>
        <w:t xml:space="preserve"> </w:t>
      </w:r>
      <w:r w:rsidRPr="003A4ABB">
        <w:rPr>
          <w:b/>
          <w:color w:val="FF0000"/>
          <w:sz w:val="20"/>
          <w:szCs w:val="20"/>
          <w:u w:val="single" w:color="FF0000"/>
        </w:rPr>
        <w:t>that would limit their full</w:t>
      </w:r>
      <w:r w:rsidRPr="003A4ABB">
        <w:rPr>
          <w:b/>
          <w:color w:val="FF0000"/>
          <w:sz w:val="20"/>
          <w:szCs w:val="20"/>
        </w:rPr>
        <w:t xml:space="preserve"> </w:t>
      </w:r>
      <w:r w:rsidRPr="003A4ABB">
        <w:rPr>
          <w:b/>
          <w:color w:val="FF0000"/>
          <w:sz w:val="20"/>
          <w:szCs w:val="20"/>
          <w:u w:val="single" w:color="FF0000"/>
        </w:rPr>
        <w:t>participation.</w:t>
      </w:r>
      <w:r w:rsidRPr="003A4ABB">
        <w:rPr>
          <w:b/>
          <w:color w:val="FF0000"/>
          <w:sz w:val="20"/>
          <w:szCs w:val="20"/>
        </w:rPr>
        <w:t xml:space="preserve"> </w:t>
      </w:r>
    </w:p>
    <w:p w14:paraId="65FA1688" w14:textId="77777777" w:rsidR="004F7B72" w:rsidRPr="003A4ABB" w:rsidRDefault="00695344">
      <w:pPr>
        <w:spacing w:after="0" w:line="259" w:lineRule="auto"/>
        <w:ind w:left="0" w:firstLine="0"/>
        <w:rPr>
          <w:sz w:val="20"/>
          <w:szCs w:val="20"/>
        </w:rPr>
      </w:pPr>
      <w:r w:rsidRPr="003A4ABB">
        <w:rPr>
          <w:sz w:val="20"/>
          <w:szCs w:val="20"/>
        </w:rPr>
        <w:t xml:space="preserve"> </w:t>
      </w:r>
    </w:p>
    <w:p w14:paraId="463F49F4" w14:textId="77777777" w:rsidR="004F7B72" w:rsidRPr="003A4ABB" w:rsidRDefault="00695344">
      <w:pPr>
        <w:ind w:left="-5"/>
        <w:rPr>
          <w:sz w:val="20"/>
          <w:szCs w:val="20"/>
        </w:rPr>
      </w:pPr>
      <w:r w:rsidRPr="003A4ABB">
        <w:rPr>
          <w:sz w:val="20"/>
          <w:szCs w:val="20"/>
        </w:rPr>
        <w:t>As the priest for this potential candidate, you may have private information which may indicate that this is not the appropriate time for recommendation for a Cursillo weekend.  Or, when this candidate is called for a weekend, you may wish to discuss him/her/them with the Spiritual Director of the weekend.  The purpose of this form is to furnish that avenue of communication. The Weekend Preparation Chairperson, the Cursillo Commission Spiritual Director</w:t>
      </w:r>
      <w:r w:rsidR="00F5511C">
        <w:rPr>
          <w:sz w:val="20"/>
          <w:szCs w:val="20"/>
        </w:rPr>
        <w:t>,</w:t>
      </w:r>
      <w:r w:rsidRPr="003A4ABB">
        <w:rPr>
          <w:sz w:val="20"/>
          <w:szCs w:val="20"/>
        </w:rPr>
        <w:t xml:space="preserve"> and the Spiritual Director of the Candidate’s Cursillo weekend are the only people who will see this form. </w:t>
      </w:r>
    </w:p>
    <w:p w14:paraId="0504FAB9" w14:textId="48B89EF7" w:rsidR="004F7B72" w:rsidRDefault="00695344" w:rsidP="003A4ABB">
      <w:pPr>
        <w:spacing w:after="0" w:line="259" w:lineRule="auto"/>
        <w:ind w:left="0" w:firstLine="0"/>
      </w:pPr>
      <w:r>
        <w:t xml:space="preserve"> </w:t>
      </w:r>
      <w:r w:rsidR="005D007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DC5028" wp14:editId="007FFA79">
                <wp:extent cx="6530340" cy="6350"/>
                <wp:effectExtent l="0" t="635" r="0" b="2540"/>
                <wp:docPr id="1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6350"/>
                          <a:chOff x="0" y="0"/>
                          <a:chExt cx="65303" cy="60"/>
                        </a:xfrm>
                      </wpg:grpSpPr>
                      <wps:wsp>
                        <wps:cNvPr id="2" name="Shape 19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303" cy="91"/>
                          </a:xfrm>
                          <a:custGeom>
                            <a:avLst/>
                            <a:gdLst>
                              <a:gd name="T0" fmla="*/ 0 w 6530340"/>
                              <a:gd name="T1" fmla="*/ 0 h 9144"/>
                              <a:gd name="T2" fmla="*/ 6530340 w 6530340"/>
                              <a:gd name="T3" fmla="*/ 0 h 9144"/>
                              <a:gd name="T4" fmla="*/ 6530340 w 6530340"/>
                              <a:gd name="T5" fmla="*/ 9144 h 9144"/>
                              <a:gd name="T6" fmla="*/ 0 w 6530340"/>
                              <a:gd name="T7" fmla="*/ 9144 h 9144"/>
                              <a:gd name="T8" fmla="*/ 0 w 6530340"/>
                              <a:gd name="T9" fmla="*/ 0 h 9144"/>
                              <a:gd name="T10" fmla="*/ 0 w 6530340"/>
                              <a:gd name="T11" fmla="*/ 0 h 9144"/>
                              <a:gd name="T12" fmla="*/ 6530340 w 65303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30340" h="9144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  <a:lnTo>
                                  <a:pt x="6530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7CF6F" id="Group 1218" o:spid="_x0000_s1026" style="width:514.2pt;height:.5pt;mso-position-horizontal-relative:char;mso-position-vertical-relative:line" coordsize="653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">
                <v:shape id="Shape 1911" o:spid="_x0000_s1027" style="position:absolute;width:65303;height:91;visibility:visible;mso-wrap-style:square;v-text-anchor:top" coordsize="6530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OAcMA&#10;AADaAAAADwAAAGRycy9kb3ducmV2LnhtbESPS2vDMBCE74X8B7GBXEojx7RpcaOEPAi0tyQtPS/W&#10;1nZirYwkv/59VSj0OMzMN8xqM5hadOR8ZVnBYp6AIM6trrhQ8PlxfHgB4QOyxtoyKRjJw2Y9uVth&#10;pm3PZ+ouoRARwj5DBWUITSalz0sy6Oe2IY7et3UGQ5SukNphH+GmlmmSLKXBiuNCiQ3tS8pvl9Yo&#10;0Knrt7vHU9E+37fXw/v41Y1PqVKz6bB9BRFoCP/hv/abVpDC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dOAcMAAADaAAAADwAAAAAAAAAAAAAAAACYAgAAZHJzL2Rv&#10;d25yZXYueG1sUEsFBgAAAAAEAAQA9QAAAIgDAAAAAA==&#10;" path="m,l6530340,r,9144l,9144,,e" fillcolor="black" stroked="f" strokeweight="0">
                  <v:stroke miterlimit="83231f" joinstyle="miter"/>
                  <v:path arrowok="t" o:connecttype="custom" o:connectlocs="0,0;65303,0;65303,91;0,91;0,0" o:connectangles="0,0,0,0,0" textboxrect="0,0,6530340,9144"/>
                </v:shape>
                <w10:anchorlock/>
              </v:group>
            </w:pict>
          </mc:Fallback>
        </mc:AlternateContent>
      </w:r>
    </w:p>
    <w:p w14:paraId="2B133FF5" w14:textId="77777777" w:rsidR="004F7B72" w:rsidRDefault="00695344" w:rsidP="003A4ABB">
      <w:pPr>
        <w:spacing w:after="0" w:line="259" w:lineRule="auto"/>
        <w:ind w:left="0" w:firstLine="0"/>
      </w:pPr>
      <w:r>
        <w:t xml:space="preserve"> _______    I recommend the following person for a Cursillo weekend.  </w:t>
      </w:r>
    </w:p>
    <w:p w14:paraId="1C896F0D" w14:textId="77777777" w:rsidR="004F7B72" w:rsidRDefault="00695344">
      <w:pPr>
        <w:ind w:left="-5"/>
      </w:pPr>
      <w:r>
        <w:t xml:space="preserve">_______    I would like to communicate with the Spiritual Director of this candidate’s Cursillo before the weekend. </w:t>
      </w:r>
    </w:p>
    <w:p w14:paraId="5F75FF6A" w14:textId="77777777" w:rsidR="004F7B72" w:rsidRDefault="00695344">
      <w:pPr>
        <w:spacing w:after="0" w:line="259" w:lineRule="auto"/>
        <w:ind w:left="0" w:firstLine="0"/>
      </w:pPr>
      <w:r>
        <w:t xml:space="preserve"> </w:t>
      </w:r>
    </w:p>
    <w:p w14:paraId="4CD48077" w14:textId="77777777" w:rsidR="004F7B72" w:rsidRDefault="00695344">
      <w:pPr>
        <w:ind w:left="-5"/>
      </w:pPr>
      <w:r>
        <w:t xml:space="preserve">Candidate’s name ___________________________________    Parish ___________________________________ </w:t>
      </w:r>
    </w:p>
    <w:p w14:paraId="0F5131D8" w14:textId="77777777" w:rsidR="004F7B72" w:rsidRDefault="00695344">
      <w:pPr>
        <w:spacing w:after="39" w:line="259" w:lineRule="auto"/>
        <w:ind w:left="0" w:firstLine="0"/>
      </w:pPr>
      <w:r>
        <w:rPr>
          <w:sz w:val="16"/>
        </w:rPr>
        <w:t xml:space="preserve"> </w:t>
      </w:r>
    </w:p>
    <w:p w14:paraId="38F1F26D" w14:textId="77777777" w:rsidR="004F7B72" w:rsidRDefault="00695344">
      <w:pPr>
        <w:ind w:left="-5"/>
      </w:pPr>
      <w:r>
        <w:t xml:space="preserve">Parish address _____________________________________________________________  zip ________________ </w:t>
      </w:r>
    </w:p>
    <w:p w14:paraId="34EE19F6" w14:textId="77777777" w:rsidR="004F7B72" w:rsidRDefault="00695344">
      <w:pPr>
        <w:spacing w:after="39" w:line="259" w:lineRule="auto"/>
        <w:ind w:left="0" w:firstLine="0"/>
      </w:pPr>
      <w:r>
        <w:rPr>
          <w:sz w:val="16"/>
        </w:rPr>
        <w:t xml:space="preserve"> </w:t>
      </w:r>
    </w:p>
    <w:p w14:paraId="2D66CE75" w14:textId="77777777" w:rsidR="004F7B72" w:rsidRDefault="00695344">
      <w:pPr>
        <w:ind w:left="-5"/>
      </w:pPr>
      <w:r>
        <w:t xml:space="preserve">Parish telephone __________________    Fax __________________   E-mail _____________________________ </w:t>
      </w:r>
    </w:p>
    <w:p w14:paraId="5C0B1B0B" w14:textId="77777777" w:rsidR="004F7B72" w:rsidRPr="003A4ABB" w:rsidRDefault="00695344">
      <w:pPr>
        <w:spacing w:after="39" w:line="259" w:lineRule="auto"/>
        <w:ind w:left="0" w:firstLine="0"/>
        <w:rPr>
          <w:sz w:val="20"/>
          <w:szCs w:val="20"/>
        </w:rPr>
      </w:pPr>
      <w:r w:rsidRPr="003A4ABB">
        <w:rPr>
          <w:sz w:val="20"/>
          <w:szCs w:val="20"/>
        </w:rPr>
        <w:t xml:space="preserve"> </w:t>
      </w:r>
    </w:p>
    <w:p w14:paraId="31196C35" w14:textId="77777777" w:rsidR="004F7B72" w:rsidRPr="003A4ABB" w:rsidRDefault="00695344">
      <w:pPr>
        <w:ind w:left="-5"/>
        <w:rPr>
          <w:sz w:val="20"/>
          <w:szCs w:val="20"/>
        </w:rPr>
      </w:pPr>
      <w:r w:rsidRPr="003A4ABB">
        <w:rPr>
          <w:sz w:val="20"/>
          <w:szCs w:val="20"/>
        </w:rPr>
        <w:t>If married has this candidate’s spouse attended a Cursillo weekend</w:t>
      </w:r>
      <w:r w:rsidR="003A4ABB">
        <w:rPr>
          <w:sz w:val="20"/>
          <w:szCs w:val="20"/>
        </w:rPr>
        <w:t>?</w:t>
      </w:r>
      <w:r w:rsidRPr="003A4ABB">
        <w:rPr>
          <w:sz w:val="20"/>
          <w:szCs w:val="20"/>
        </w:rPr>
        <w:t xml:space="preserve">  Y    N    If not, is the spouse’s application being submitted at this time?   Y         N    </w:t>
      </w:r>
    </w:p>
    <w:p w14:paraId="375906B8" w14:textId="77777777" w:rsidR="004F7B72" w:rsidRPr="003A4ABB" w:rsidRDefault="00695344">
      <w:pPr>
        <w:spacing w:after="36" w:line="259" w:lineRule="auto"/>
        <w:ind w:left="0" w:firstLine="0"/>
        <w:rPr>
          <w:sz w:val="20"/>
          <w:szCs w:val="20"/>
        </w:rPr>
      </w:pPr>
      <w:r w:rsidRPr="003A4ABB">
        <w:rPr>
          <w:sz w:val="20"/>
          <w:szCs w:val="20"/>
        </w:rPr>
        <w:t xml:space="preserve"> </w:t>
      </w:r>
    </w:p>
    <w:p w14:paraId="6D639609" w14:textId="77777777" w:rsidR="004F7B72" w:rsidRPr="003A4ABB" w:rsidRDefault="00695344">
      <w:pPr>
        <w:ind w:left="-5"/>
        <w:rPr>
          <w:sz w:val="20"/>
          <w:szCs w:val="20"/>
        </w:rPr>
      </w:pPr>
      <w:r w:rsidRPr="003A4ABB">
        <w:rPr>
          <w:sz w:val="20"/>
          <w:szCs w:val="20"/>
        </w:rPr>
        <w:t xml:space="preserve">If a candidate is married it is recommended that both attend a Cursillo because a Cursillo experience is intended to be shared.  However, if there are occasions when one spouse declines to attend for personal reasons, the other spouse should be allowed to attend. </w:t>
      </w:r>
    </w:p>
    <w:p w14:paraId="207FC544" w14:textId="77777777" w:rsidR="004F7B72" w:rsidRPr="003A4ABB" w:rsidRDefault="00695344">
      <w:pPr>
        <w:spacing w:after="76" w:line="259" w:lineRule="auto"/>
        <w:ind w:left="0" w:firstLine="0"/>
        <w:rPr>
          <w:sz w:val="20"/>
          <w:szCs w:val="20"/>
        </w:rPr>
      </w:pPr>
      <w:r w:rsidRPr="003A4ABB">
        <w:rPr>
          <w:sz w:val="20"/>
          <w:szCs w:val="20"/>
        </w:rPr>
        <w:t xml:space="preserve"> </w:t>
      </w:r>
    </w:p>
    <w:p w14:paraId="60BF8E0E" w14:textId="77777777" w:rsidR="0067591E" w:rsidRDefault="00506843" w:rsidP="0067591E">
      <w:pPr>
        <w:spacing w:after="0" w:line="259" w:lineRule="auto"/>
        <w:ind w:left="0" w:firstLine="0"/>
        <w:jc w:val="center"/>
        <w:rPr>
          <w:sz w:val="20"/>
          <w:szCs w:val="20"/>
        </w:rPr>
      </w:pPr>
      <w:r>
        <w:rPr>
          <w:rFonts w:eastAsia="Comic Sans MS"/>
          <w:b/>
          <w:color w:val="800080"/>
          <w:sz w:val="20"/>
          <w:szCs w:val="20"/>
        </w:rPr>
        <w:t>The weekend fee</w:t>
      </w:r>
      <w:r w:rsidR="00695344" w:rsidRPr="003A4ABB">
        <w:rPr>
          <w:rFonts w:eastAsia="Comic Sans MS"/>
          <w:b/>
          <w:color w:val="800080"/>
          <w:sz w:val="20"/>
          <w:szCs w:val="20"/>
        </w:rPr>
        <w:t xml:space="preserve"> is $130.00</w:t>
      </w:r>
      <w:r w:rsidR="0067591E">
        <w:rPr>
          <w:rFonts w:eastAsia="Comic Sans MS"/>
          <w:b/>
          <w:color w:val="800080"/>
          <w:sz w:val="20"/>
          <w:szCs w:val="20"/>
        </w:rPr>
        <w:t xml:space="preserve"> for the 3 Day and $90.00 for the 2 Day</w:t>
      </w:r>
      <w:r w:rsidR="00695344" w:rsidRPr="003A4ABB">
        <w:rPr>
          <w:rFonts w:eastAsia="Comic Sans MS"/>
          <w:b/>
          <w:color w:val="800080"/>
          <w:sz w:val="20"/>
          <w:szCs w:val="20"/>
        </w:rPr>
        <w:t xml:space="preserve">. </w:t>
      </w:r>
      <w:r w:rsidR="00695344" w:rsidRPr="003A4ABB">
        <w:rPr>
          <w:b/>
          <w:sz w:val="20"/>
          <w:szCs w:val="20"/>
        </w:rPr>
        <w:t>If financial assistance is needed</w:t>
      </w:r>
      <w:r w:rsidR="00695344" w:rsidRPr="003A4ABB">
        <w:rPr>
          <w:sz w:val="20"/>
          <w:szCs w:val="20"/>
        </w:rPr>
        <w:t xml:space="preserve"> please first pursue all resources</w:t>
      </w:r>
      <w:r w:rsidR="003A4ABB">
        <w:rPr>
          <w:sz w:val="20"/>
          <w:szCs w:val="20"/>
        </w:rPr>
        <w:t xml:space="preserve"> </w:t>
      </w:r>
      <w:r w:rsidR="00695344" w:rsidRPr="003A4ABB">
        <w:rPr>
          <w:sz w:val="20"/>
          <w:szCs w:val="20"/>
        </w:rPr>
        <w:t>(sponsors, your discretionary funds, Ultreya collections, etc) prior to contacting the Cursillo Treasurer,</w:t>
      </w:r>
    </w:p>
    <w:p w14:paraId="2FB98C73" w14:textId="77777777" w:rsidR="004F7B72" w:rsidRPr="003A4ABB" w:rsidRDefault="00695344" w:rsidP="0067591E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3A4ABB">
        <w:rPr>
          <w:sz w:val="20"/>
          <w:szCs w:val="20"/>
        </w:rPr>
        <w:t xml:space="preserve"> Joe Welch </w:t>
      </w:r>
      <w:r w:rsidRPr="003A4ABB">
        <w:rPr>
          <w:color w:val="0066CC"/>
          <w:sz w:val="20"/>
          <w:szCs w:val="20"/>
        </w:rPr>
        <w:t>roy_w15@yahoo.com</w:t>
      </w:r>
      <w:r w:rsidRPr="003A4ABB">
        <w:rPr>
          <w:sz w:val="20"/>
          <w:szCs w:val="20"/>
        </w:rPr>
        <w:t xml:space="preserve"> - Max request is $75.</w:t>
      </w:r>
    </w:p>
    <w:p w14:paraId="7C4DD7B0" w14:textId="77777777" w:rsidR="004F7B72" w:rsidRPr="003A4ABB" w:rsidRDefault="00695344">
      <w:pPr>
        <w:spacing w:after="0" w:line="259" w:lineRule="auto"/>
        <w:ind w:left="0" w:firstLine="0"/>
        <w:rPr>
          <w:sz w:val="20"/>
          <w:szCs w:val="20"/>
        </w:rPr>
      </w:pPr>
      <w:r w:rsidRPr="003A4ABB">
        <w:rPr>
          <w:sz w:val="20"/>
          <w:szCs w:val="20"/>
        </w:rPr>
        <w:t xml:space="preserve"> </w:t>
      </w:r>
    </w:p>
    <w:p w14:paraId="515878D1" w14:textId="77777777" w:rsidR="004F7B72" w:rsidRPr="003A4ABB" w:rsidRDefault="00695344" w:rsidP="0067591E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3A4ABB">
        <w:rPr>
          <w:b/>
          <w:color w:val="FF0000"/>
          <w:sz w:val="20"/>
          <w:szCs w:val="20"/>
          <w:u w:val="single" w:color="FF0000"/>
        </w:rPr>
        <w:t>Does this candidate have any emotional or physical restrictions for fully participating in a Cursillo Weekend</w:t>
      </w:r>
    </w:p>
    <w:p w14:paraId="4A1FC9C2" w14:textId="77777777" w:rsidR="004F7B72" w:rsidRPr="003A4ABB" w:rsidRDefault="00695344">
      <w:pPr>
        <w:spacing w:after="0" w:line="259" w:lineRule="auto"/>
        <w:ind w:left="0" w:firstLine="0"/>
        <w:rPr>
          <w:sz w:val="20"/>
          <w:szCs w:val="20"/>
        </w:rPr>
      </w:pPr>
      <w:r w:rsidRPr="003A4ABB">
        <w:rPr>
          <w:color w:val="FF0000"/>
          <w:sz w:val="20"/>
          <w:szCs w:val="20"/>
        </w:rPr>
        <w:t xml:space="preserve"> </w:t>
      </w:r>
    </w:p>
    <w:p w14:paraId="408BFD87" w14:textId="77777777" w:rsidR="004F7B72" w:rsidRPr="003A4ABB" w:rsidRDefault="00695344">
      <w:pPr>
        <w:ind w:left="-5"/>
        <w:rPr>
          <w:sz w:val="20"/>
          <w:szCs w:val="20"/>
        </w:rPr>
      </w:pPr>
      <w:r w:rsidRPr="003A4ABB">
        <w:rPr>
          <w:sz w:val="20"/>
          <w:szCs w:val="20"/>
        </w:rPr>
        <w:t xml:space="preserve">Y     N  (Please explain on the back of this page). </w:t>
      </w:r>
      <w:r w:rsidRPr="003A4ABB">
        <w:rPr>
          <w:color w:val="FF0000"/>
          <w:sz w:val="20"/>
          <w:szCs w:val="20"/>
        </w:rPr>
        <w:t xml:space="preserve">            </w:t>
      </w:r>
      <w:r w:rsidRPr="003A4ABB">
        <w:rPr>
          <w:b/>
          <w:color w:val="FF0000"/>
          <w:sz w:val="20"/>
          <w:szCs w:val="20"/>
        </w:rPr>
        <w:t>Can he or she climb stairs to the 2</w:t>
      </w:r>
      <w:r w:rsidRPr="003A4ABB">
        <w:rPr>
          <w:b/>
          <w:color w:val="FF0000"/>
          <w:sz w:val="20"/>
          <w:szCs w:val="20"/>
          <w:vertAlign w:val="superscript"/>
        </w:rPr>
        <w:t>nd</w:t>
      </w:r>
      <w:r w:rsidRPr="003A4ABB">
        <w:rPr>
          <w:b/>
          <w:color w:val="FF0000"/>
          <w:sz w:val="20"/>
          <w:szCs w:val="20"/>
        </w:rPr>
        <w:t xml:space="preserve"> floor</w:t>
      </w:r>
      <w:r w:rsidRPr="003A4ABB">
        <w:rPr>
          <w:color w:val="FF0000"/>
          <w:sz w:val="20"/>
          <w:szCs w:val="20"/>
        </w:rPr>
        <w:t>?</w:t>
      </w:r>
      <w:r w:rsidRPr="003A4ABB">
        <w:rPr>
          <w:sz w:val="20"/>
          <w:szCs w:val="20"/>
        </w:rPr>
        <w:t xml:space="preserve">    Y      N      </w:t>
      </w:r>
    </w:p>
    <w:p w14:paraId="558A0D04" w14:textId="77777777" w:rsidR="004F7B72" w:rsidRDefault="00695344" w:rsidP="003A4ABB">
      <w:pPr>
        <w:spacing w:after="0" w:line="240" w:lineRule="auto"/>
        <w:ind w:left="0" w:firstLine="0"/>
      </w:pPr>
      <w:r>
        <w:rPr>
          <w:sz w:val="16"/>
        </w:rPr>
        <w:t xml:space="preserve"> </w:t>
      </w:r>
      <w:r>
        <w:rPr>
          <w:sz w:val="32"/>
        </w:rPr>
        <w:t xml:space="preserve">___________________________           </w:t>
      </w:r>
      <w:r w:rsidR="003A4ABB">
        <w:rPr>
          <w:sz w:val="32"/>
        </w:rPr>
        <w:t xml:space="preserve">   ____________________________</w:t>
      </w:r>
      <w:r>
        <w:rPr>
          <w:sz w:val="32"/>
        </w:rPr>
        <w:t xml:space="preserve"> </w:t>
      </w:r>
    </w:p>
    <w:p w14:paraId="2C223EA7" w14:textId="77777777" w:rsidR="004F7B72" w:rsidRDefault="00695344" w:rsidP="003A4ABB">
      <w:pPr>
        <w:tabs>
          <w:tab w:val="center" w:pos="3601"/>
          <w:tab w:val="center" w:pos="4321"/>
          <w:tab w:val="center" w:pos="5041"/>
          <w:tab w:val="center" w:pos="5761"/>
          <w:tab w:val="center" w:pos="7055"/>
        </w:tabs>
        <w:spacing w:after="0" w:line="240" w:lineRule="auto"/>
        <w:ind w:left="0" w:firstLine="0"/>
      </w:pPr>
      <w:r>
        <w:rPr>
          <w:sz w:val="32"/>
        </w:rPr>
        <w:t xml:space="preserve">           </w:t>
      </w:r>
      <w:r w:rsidR="003A4ABB">
        <w:rPr>
          <w:sz w:val="20"/>
        </w:rPr>
        <w:t>P</w:t>
      </w:r>
      <w:r>
        <w:rPr>
          <w:sz w:val="20"/>
        </w:rPr>
        <w:t xml:space="preserve">riest’s name – please print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3A4ABB">
        <w:rPr>
          <w:sz w:val="20"/>
        </w:rPr>
        <w:t>P</w:t>
      </w:r>
      <w:r>
        <w:rPr>
          <w:sz w:val="20"/>
        </w:rPr>
        <w:t xml:space="preserve">riest’s e-mail </w:t>
      </w:r>
    </w:p>
    <w:p w14:paraId="38CA4B3C" w14:textId="77777777" w:rsidR="004F7B72" w:rsidRDefault="00695344" w:rsidP="003A4ABB">
      <w:pPr>
        <w:spacing w:after="0" w:line="259" w:lineRule="auto"/>
        <w:ind w:left="0" w:firstLine="0"/>
      </w:pPr>
      <w:r>
        <w:t xml:space="preserve"> _________________________</w:t>
      </w:r>
      <w:r w:rsidR="003A4ABB">
        <w:t xml:space="preserve">____________________         </w:t>
      </w:r>
      <w:r>
        <w:t xml:space="preserve"> ________________________________________ </w:t>
      </w:r>
    </w:p>
    <w:tbl>
      <w:tblPr>
        <w:tblStyle w:val="TableGrid"/>
        <w:tblW w:w="9974" w:type="dxa"/>
        <w:tblInd w:w="0" w:type="dxa"/>
        <w:tblLook w:val="04A0" w:firstRow="1" w:lastRow="0" w:firstColumn="1" w:lastColumn="0" w:noHBand="0" w:noVBand="1"/>
      </w:tblPr>
      <w:tblGrid>
        <w:gridCol w:w="4393"/>
        <w:gridCol w:w="366"/>
        <w:gridCol w:w="5215"/>
      </w:tblGrid>
      <w:tr w:rsidR="004F7B72" w14:paraId="415E1284" w14:textId="77777777" w:rsidTr="003A4ABB">
        <w:trPr>
          <w:trHeight w:val="434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43B509F9" w14:textId="77777777" w:rsidR="004F7B72" w:rsidRDefault="00695344" w:rsidP="003A4ABB">
            <w:pPr>
              <w:tabs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          Priest’s signature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34C72BF" w14:textId="77777777" w:rsidR="004F7B72" w:rsidRDefault="006953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76DAC254" w14:textId="77777777" w:rsidR="004F7B72" w:rsidRDefault="003A4ABB">
            <w:pPr>
              <w:tabs>
                <w:tab w:val="center" w:pos="1363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                D</w:t>
            </w:r>
            <w:r w:rsidR="00695344">
              <w:rPr>
                <w:sz w:val="20"/>
              </w:rPr>
              <w:t xml:space="preserve">ate </w:t>
            </w:r>
          </w:p>
        </w:tc>
      </w:tr>
      <w:tr w:rsidR="004F7B72" w14:paraId="2C3A7DFB" w14:textId="77777777" w:rsidTr="003A4ABB">
        <w:trPr>
          <w:trHeight w:val="29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50F9317C" w14:textId="77777777" w:rsidR="004F7B72" w:rsidRDefault="00695344">
            <w:pPr>
              <w:spacing w:after="0" w:line="259" w:lineRule="auto"/>
              <w:ind w:left="0" w:firstLine="0"/>
            </w:pPr>
            <w:r>
              <w:t xml:space="preserve">Please attach forms in the following order: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2EC5298" w14:textId="77777777" w:rsidR="004F7B72" w:rsidRDefault="006953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3F293DF4" w14:textId="77777777" w:rsidR="004F7B72" w:rsidRDefault="00695344" w:rsidP="003A4AB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Mail to</w:t>
            </w:r>
            <w:r>
              <w:t xml:space="preserve">:    </w:t>
            </w:r>
            <w:r w:rsidR="003A4ABB">
              <w:rPr>
                <w:b/>
                <w:sz w:val="24"/>
              </w:rPr>
              <w:t>Nancy Tribble,</w:t>
            </w:r>
            <w:r>
              <w:rPr>
                <w:sz w:val="24"/>
              </w:rPr>
              <w:t xml:space="preserve"> Weekend Prep Chr. </w:t>
            </w:r>
          </w:p>
        </w:tc>
      </w:tr>
      <w:tr w:rsidR="004F7B72" w14:paraId="088FEE78" w14:textId="77777777" w:rsidTr="003A4ABB">
        <w:trPr>
          <w:trHeight w:val="27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5AFFC379" w14:textId="77777777" w:rsidR="004F7B72" w:rsidRDefault="00695344">
            <w:pPr>
              <w:spacing w:after="0" w:line="259" w:lineRule="auto"/>
              <w:ind w:left="0" w:firstLine="0"/>
            </w:pPr>
            <w:r>
              <w:t xml:space="preserve">1.    Candidate’s application </w:t>
            </w:r>
            <w:r>
              <w:rPr>
                <w:b/>
                <w:color w:val="FF0000"/>
              </w:rPr>
              <w:t>with $25 deposit</w:t>
            </w:r>
            <w: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0FAE920" w14:textId="77777777" w:rsidR="004F7B72" w:rsidRDefault="006953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54CE473E" w14:textId="77777777" w:rsidR="004F7B72" w:rsidRDefault="00695344" w:rsidP="003A4ABB">
            <w:pPr>
              <w:tabs>
                <w:tab w:val="center" w:pos="1897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     </w:t>
            </w:r>
            <w:r w:rsidR="003A4ABB">
              <w:rPr>
                <w:b/>
              </w:rPr>
              <w:t xml:space="preserve">  525 Land O Lakes Court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4F7B72" w14:paraId="09BB0C33" w14:textId="77777777" w:rsidTr="003A4ABB">
        <w:trPr>
          <w:trHeight w:val="292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14BC1603" w14:textId="77777777" w:rsidR="004F7B72" w:rsidRDefault="00695344">
            <w:pPr>
              <w:tabs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2.    Sponsor’s statement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EA52F35" w14:textId="77777777" w:rsidR="004F7B72" w:rsidRDefault="006953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7210CDFB" w14:textId="77777777" w:rsidR="004F7B72" w:rsidRDefault="003A4ABB" w:rsidP="003A4ABB">
            <w:pPr>
              <w:spacing w:after="0" w:line="259" w:lineRule="auto"/>
              <w:ind w:left="0" w:firstLine="0"/>
            </w:pPr>
            <w:r>
              <w:t xml:space="preserve">                 </w:t>
            </w:r>
            <w:r>
              <w:rPr>
                <w:b/>
                <w:sz w:val="24"/>
              </w:rPr>
              <w:t>Deland</w:t>
            </w:r>
            <w:r w:rsidR="00695344">
              <w:rPr>
                <w:b/>
                <w:sz w:val="24"/>
              </w:rPr>
              <w:t>, FL 327</w:t>
            </w:r>
            <w:r>
              <w:rPr>
                <w:b/>
                <w:sz w:val="24"/>
              </w:rPr>
              <w:t>24</w:t>
            </w:r>
          </w:p>
        </w:tc>
      </w:tr>
      <w:tr w:rsidR="004F7B72" w14:paraId="1BCD508B" w14:textId="77777777" w:rsidTr="003A4ABB">
        <w:trPr>
          <w:trHeight w:val="286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67CFB74C" w14:textId="77777777" w:rsidR="004F7B72" w:rsidRDefault="00695344">
            <w:pPr>
              <w:tabs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3.    Priest’s statement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6B7D659" w14:textId="77777777" w:rsidR="004F7B72" w:rsidRDefault="006953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75A6D1D8" w14:textId="77777777" w:rsidR="004F7B72" w:rsidRDefault="003A4ABB" w:rsidP="003A4ABB">
            <w:pPr>
              <w:tabs>
                <w:tab w:val="center" w:pos="225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</w:t>
            </w:r>
            <w:r w:rsidRPr="003A4ABB">
              <w:rPr>
                <w:b/>
              </w:rPr>
              <w:t>netribble</w:t>
            </w:r>
            <w:r w:rsidR="00695344" w:rsidRPr="003A4ABB">
              <w:rPr>
                <w:b/>
                <w:sz w:val="24"/>
              </w:rPr>
              <w:t>@</w:t>
            </w:r>
            <w:r w:rsidR="00695344">
              <w:rPr>
                <w:b/>
                <w:sz w:val="24"/>
              </w:rPr>
              <w:t xml:space="preserve">yahoo.com </w:t>
            </w:r>
          </w:p>
        </w:tc>
      </w:tr>
    </w:tbl>
    <w:p w14:paraId="2E97AEC0" w14:textId="77777777" w:rsidR="004F7B72" w:rsidRDefault="00695344">
      <w:pPr>
        <w:ind w:left="-5"/>
      </w:pPr>
      <w:r>
        <w:t xml:space="preserve">4.    Priest’s letter if added </w:t>
      </w:r>
    </w:p>
    <w:p w14:paraId="0C17D5D1" w14:textId="77777777" w:rsidR="003A4ABB" w:rsidRDefault="00695344" w:rsidP="003A4ABB">
      <w:pPr>
        <w:spacing w:after="101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14:paraId="09727325" w14:textId="77777777" w:rsidR="004F7B72" w:rsidRDefault="00695344" w:rsidP="003A4ABB">
      <w:pPr>
        <w:spacing w:after="101" w:line="259" w:lineRule="auto"/>
        <w:ind w:left="0" w:firstLine="0"/>
      </w:pPr>
      <w:r>
        <w:rPr>
          <w:rFonts w:ascii="Comic Sans MS" w:eastAsia="Comic Sans MS" w:hAnsi="Comic Sans MS" w:cs="Comic Sans MS"/>
          <w:sz w:val="24"/>
        </w:rPr>
        <w:t xml:space="preserve">Applications are kept on file for three years.  A new application and new $25 deposit will be required if the applicant has been unable to attend within the 3 years. </w:t>
      </w:r>
    </w:p>
    <w:sectPr w:rsidR="004F7B72" w:rsidSect="003A4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68CB5" w14:textId="77777777" w:rsidR="009147EE" w:rsidRDefault="009147EE" w:rsidP="003A4ABB">
      <w:pPr>
        <w:spacing w:after="0" w:line="240" w:lineRule="auto"/>
      </w:pPr>
      <w:r>
        <w:separator/>
      </w:r>
    </w:p>
  </w:endnote>
  <w:endnote w:type="continuationSeparator" w:id="0">
    <w:p w14:paraId="4D563B12" w14:textId="77777777" w:rsidR="009147EE" w:rsidRDefault="009147EE" w:rsidP="003A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E94A4" w14:textId="77777777" w:rsidR="00DB40E5" w:rsidRDefault="00DB4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7D722" w14:textId="77777777" w:rsidR="00DB40E5" w:rsidRDefault="00DB4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31B7F" w14:textId="77777777" w:rsidR="00DB40E5" w:rsidRDefault="00DB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C5E84" w14:textId="77777777" w:rsidR="009147EE" w:rsidRDefault="009147EE" w:rsidP="003A4ABB">
      <w:pPr>
        <w:spacing w:after="0" w:line="240" w:lineRule="auto"/>
      </w:pPr>
      <w:r>
        <w:separator/>
      </w:r>
    </w:p>
  </w:footnote>
  <w:footnote w:type="continuationSeparator" w:id="0">
    <w:p w14:paraId="0E7D5291" w14:textId="77777777" w:rsidR="009147EE" w:rsidRDefault="009147EE" w:rsidP="003A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4160" w14:textId="77777777" w:rsidR="00DB40E5" w:rsidRDefault="00DB4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9A843" w14:textId="3A203634" w:rsidR="003A4ABB" w:rsidRDefault="003A4ABB" w:rsidP="003A4ABB">
    <w:pPr>
      <w:spacing w:after="0" w:line="259" w:lineRule="auto"/>
      <w:ind w:left="0" w:right="1" w:firstLine="0"/>
      <w:jc w:val="center"/>
    </w:pPr>
    <w:r>
      <w:rPr>
        <w:sz w:val="24"/>
      </w:rPr>
      <w:t xml:space="preserve">Episcopal Cursillos in Christianity Diocese of Central Florida – </w:t>
    </w:r>
    <w:r w:rsidR="005D0078">
      <w:rPr>
        <w:b/>
        <w:sz w:val="24"/>
      </w:rPr>
      <w:t>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8013" w14:textId="77777777" w:rsidR="00DB40E5" w:rsidRDefault="00DB4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2"/>
    <w:rsid w:val="0000251A"/>
    <w:rsid w:val="003A4ABB"/>
    <w:rsid w:val="004F7B72"/>
    <w:rsid w:val="00506843"/>
    <w:rsid w:val="005D0078"/>
    <w:rsid w:val="00603BFF"/>
    <w:rsid w:val="00642717"/>
    <w:rsid w:val="0067591E"/>
    <w:rsid w:val="00695344"/>
    <w:rsid w:val="00705EAD"/>
    <w:rsid w:val="009147EE"/>
    <w:rsid w:val="00B76994"/>
    <w:rsid w:val="00DB40E5"/>
    <w:rsid w:val="00F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F60EF8"/>
  <w15:docId w15:val="{8F78B564-0C6B-457C-AAE1-8304592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FF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03B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B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B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Episcopal Cursillos in Christianity Diocese of Central Florida</vt:lpstr>
    </vt:vector>
  </TitlesOfParts>
  <Company>Hewlett-Packard Company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Episcopal Cursillos in Christianity Diocese of Central Florida</dc:title>
  <dc:creator>Maggie</dc:creator>
  <cp:lastModifiedBy>Nancy Gordon</cp:lastModifiedBy>
  <cp:revision>2</cp:revision>
  <dcterms:created xsi:type="dcterms:W3CDTF">2017-10-25T06:47:00Z</dcterms:created>
  <dcterms:modified xsi:type="dcterms:W3CDTF">2017-10-25T06:47:00Z</dcterms:modified>
</cp:coreProperties>
</file>